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B5B" w:rsidRPr="00B6485E" w:rsidRDefault="00464929" w:rsidP="008235C2">
      <w:pPr>
        <w:jc w:val="center"/>
        <w:rPr>
          <w:rFonts w:ascii="黑体" w:eastAsia="黑体" w:hAnsi="黑体"/>
          <w:b/>
          <w:color w:val="0000FF"/>
          <w:sz w:val="32"/>
          <w:szCs w:val="32"/>
        </w:rPr>
      </w:pPr>
      <w:r>
        <w:rPr>
          <w:rFonts w:ascii="黑体" w:eastAsia="黑体" w:hAnsi="黑体" w:hint="eastAsia"/>
          <w:b/>
          <w:color w:val="0000FF"/>
          <w:sz w:val="32"/>
          <w:szCs w:val="32"/>
        </w:rPr>
        <w:t>用定时器T0控制</w:t>
      </w:r>
      <w:r w:rsidR="00DB113F" w:rsidRPr="00B6485E">
        <w:rPr>
          <w:rFonts w:ascii="黑体" w:eastAsia="黑体" w:hAnsi="黑体" w:hint="eastAsia"/>
          <w:b/>
          <w:color w:val="0000FF"/>
          <w:sz w:val="32"/>
          <w:szCs w:val="32"/>
        </w:rPr>
        <w:t>流水</w:t>
      </w:r>
      <w:r w:rsidR="008235C2" w:rsidRPr="00B6485E">
        <w:rPr>
          <w:rFonts w:ascii="黑体" w:eastAsia="黑体" w:hAnsi="黑体" w:hint="eastAsia"/>
          <w:b/>
          <w:color w:val="0000FF"/>
          <w:sz w:val="32"/>
          <w:szCs w:val="32"/>
        </w:rPr>
        <w:t>灯分析</w:t>
      </w:r>
    </w:p>
    <w:p w:rsidR="008235C2" w:rsidRPr="001875EA" w:rsidRDefault="008235C2" w:rsidP="008235C2">
      <w:pPr>
        <w:jc w:val="left"/>
        <w:rPr>
          <w:rFonts w:ascii="黑体" w:eastAsia="黑体" w:hAnsi="黑体"/>
          <w:b/>
          <w:sz w:val="30"/>
          <w:szCs w:val="30"/>
        </w:rPr>
      </w:pPr>
      <w:r w:rsidRPr="001875EA">
        <w:rPr>
          <w:rFonts w:ascii="黑体" w:eastAsia="黑体" w:hAnsi="黑体" w:hint="eastAsia"/>
          <w:b/>
          <w:sz w:val="30"/>
          <w:szCs w:val="30"/>
        </w:rPr>
        <w:t>1.P2口的I/O口</w:t>
      </w:r>
      <w:r w:rsidR="001875EA" w:rsidRPr="001875EA">
        <w:rPr>
          <w:rFonts w:ascii="黑体" w:eastAsia="黑体" w:hAnsi="黑体" w:hint="eastAsia"/>
          <w:b/>
          <w:color w:val="FF0000"/>
          <w:sz w:val="30"/>
          <w:szCs w:val="30"/>
        </w:rPr>
        <w:t>二进制</w:t>
      </w:r>
      <w:r w:rsidRPr="001875EA">
        <w:rPr>
          <w:rFonts w:ascii="黑体" w:eastAsia="黑体" w:hAnsi="黑体" w:hint="eastAsia"/>
          <w:b/>
          <w:sz w:val="30"/>
          <w:szCs w:val="30"/>
        </w:rPr>
        <w:t>低位和高位对应</w:t>
      </w:r>
      <w:r w:rsidR="0004326C">
        <w:rPr>
          <w:rFonts w:ascii="黑体" w:eastAsia="黑体" w:hAnsi="黑体" w:hint="eastAsia"/>
          <w:b/>
          <w:sz w:val="30"/>
          <w:szCs w:val="30"/>
        </w:rPr>
        <w:t>关系</w:t>
      </w:r>
      <w:r w:rsidRPr="001875EA">
        <w:rPr>
          <w:rFonts w:ascii="黑体" w:eastAsia="黑体" w:hAnsi="黑体" w:hint="eastAsia"/>
          <w:b/>
          <w:sz w:val="30"/>
          <w:szCs w:val="30"/>
        </w:rPr>
        <w:t>。</w:t>
      </w:r>
    </w:p>
    <w:tbl>
      <w:tblPr>
        <w:tblStyle w:val="a5"/>
        <w:tblW w:w="0" w:type="auto"/>
        <w:tblLook w:val="04A0"/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1331"/>
      </w:tblGrid>
      <w:tr w:rsidR="008235C2" w:rsidTr="008235C2">
        <w:tc>
          <w:tcPr>
            <w:tcW w:w="1331" w:type="dxa"/>
          </w:tcPr>
          <w:p w:rsidR="008235C2" w:rsidRDefault="008235C2" w:rsidP="008235C2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P2.7</w:t>
            </w:r>
          </w:p>
        </w:tc>
        <w:tc>
          <w:tcPr>
            <w:tcW w:w="1331" w:type="dxa"/>
          </w:tcPr>
          <w:p w:rsidR="008235C2" w:rsidRDefault="008235C2" w:rsidP="008235C2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P2.6</w:t>
            </w:r>
          </w:p>
        </w:tc>
        <w:tc>
          <w:tcPr>
            <w:tcW w:w="1331" w:type="dxa"/>
          </w:tcPr>
          <w:p w:rsidR="008235C2" w:rsidRDefault="008235C2" w:rsidP="008235C2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P2.5</w:t>
            </w:r>
          </w:p>
        </w:tc>
        <w:tc>
          <w:tcPr>
            <w:tcW w:w="1331" w:type="dxa"/>
          </w:tcPr>
          <w:p w:rsidR="008235C2" w:rsidRDefault="008235C2" w:rsidP="008235C2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P2.4</w:t>
            </w:r>
          </w:p>
        </w:tc>
        <w:tc>
          <w:tcPr>
            <w:tcW w:w="1331" w:type="dxa"/>
          </w:tcPr>
          <w:p w:rsidR="008235C2" w:rsidRDefault="008235C2" w:rsidP="008235C2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P2.3</w:t>
            </w:r>
          </w:p>
        </w:tc>
        <w:tc>
          <w:tcPr>
            <w:tcW w:w="1331" w:type="dxa"/>
          </w:tcPr>
          <w:p w:rsidR="008235C2" w:rsidRDefault="008235C2" w:rsidP="008235C2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P2.2</w:t>
            </w:r>
          </w:p>
        </w:tc>
        <w:tc>
          <w:tcPr>
            <w:tcW w:w="1331" w:type="dxa"/>
          </w:tcPr>
          <w:p w:rsidR="008235C2" w:rsidRDefault="008235C2" w:rsidP="008235C2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P2.1</w:t>
            </w:r>
          </w:p>
        </w:tc>
        <w:tc>
          <w:tcPr>
            <w:tcW w:w="1331" w:type="dxa"/>
          </w:tcPr>
          <w:p w:rsidR="008235C2" w:rsidRDefault="008235C2" w:rsidP="008235C2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P2.0</w:t>
            </w:r>
          </w:p>
        </w:tc>
      </w:tr>
      <w:tr w:rsidR="008235C2" w:rsidTr="008235C2">
        <w:tc>
          <w:tcPr>
            <w:tcW w:w="1331" w:type="dxa"/>
          </w:tcPr>
          <w:p w:rsidR="008235C2" w:rsidRDefault="008235C2" w:rsidP="008235C2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最高位</w:t>
            </w:r>
          </w:p>
        </w:tc>
        <w:tc>
          <w:tcPr>
            <w:tcW w:w="1331" w:type="dxa"/>
          </w:tcPr>
          <w:p w:rsidR="008235C2" w:rsidRDefault="008235C2" w:rsidP="008235C2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  <w:tc>
          <w:tcPr>
            <w:tcW w:w="1331" w:type="dxa"/>
          </w:tcPr>
          <w:p w:rsidR="008235C2" w:rsidRDefault="008235C2" w:rsidP="008235C2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  <w:tc>
          <w:tcPr>
            <w:tcW w:w="1331" w:type="dxa"/>
          </w:tcPr>
          <w:p w:rsidR="008235C2" w:rsidRDefault="008235C2" w:rsidP="008235C2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  <w:tc>
          <w:tcPr>
            <w:tcW w:w="1331" w:type="dxa"/>
          </w:tcPr>
          <w:p w:rsidR="008235C2" w:rsidRDefault="008235C2" w:rsidP="008235C2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  <w:tc>
          <w:tcPr>
            <w:tcW w:w="1331" w:type="dxa"/>
          </w:tcPr>
          <w:p w:rsidR="008235C2" w:rsidRDefault="008235C2" w:rsidP="008235C2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  <w:tc>
          <w:tcPr>
            <w:tcW w:w="1331" w:type="dxa"/>
          </w:tcPr>
          <w:p w:rsidR="008235C2" w:rsidRDefault="008235C2" w:rsidP="008235C2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  <w:tc>
          <w:tcPr>
            <w:tcW w:w="1331" w:type="dxa"/>
          </w:tcPr>
          <w:p w:rsidR="008235C2" w:rsidRDefault="008235C2" w:rsidP="008235C2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最低位</w:t>
            </w:r>
          </w:p>
        </w:tc>
      </w:tr>
      <w:tr w:rsidR="008235C2" w:rsidTr="00166F43">
        <w:trPr>
          <w:trHeight w:val="441"/>
        </w:trPr>
        <w:tc>
          <w:tcPr>
            <w:tcW w:w="1331" w:type="dxa"/>
          </w:tcPr>
          <w:p w:rsidR="008235C2" w:rsidRDefault="008235C2" w:rsidP="008235C2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1</w:t>
            </w:r>
          </w:p>
        </w:tc>
        <w:tc>
          <w:tcPr>
            <w:tcW w:w="1331" w:type="dxa"/>
          </w:tcPr>
          <w:p w:rsidR="008235C2" w:rsidRDefault="008235C2" w:rsidP="008235C2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1</w:t>
            </w:r>
          </w:p>
        </w:tc>
        <w:tc>
          <w:tcPr>
            <w:tcW w:w="1331" w:type="dxa"/>
          </w:tcPr>
          <w:p w:rsidR="008235C2" w:rsidRDefault="008235C2" w:rsidP="008235C2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1</w:t>
            </w:r>
          </w:p>
        </w:tc>
        <w:tc>
          <w:tcPr>
            <w:tcW w:w="1331" w:type="dxa"/>
          </w:tcPr>
          <w:p w:rsidR="008235C2" w:rsidRDefault="008235C2" w:rsidP="008235C2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1</w:t>
            </w:r>
          </w:p>
        </w:tc>
        <w:tc>
          <w:tcPr>
            <w:tcW w:w="1331" w:type="dxa"/>
          </w:tcPr>
          <w:p w:rsidR="008235C2" w:rsidRDefault="008235C2" w:rsidP="008235C2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1</w:t>
            </w:r>
          </w:p>
        </w:tc>
        <w:tc>
          <w:tcPr>
            <w:tcW w:w="1331" w:type="dxa"/>
          </w:tcPr>
          <w:p w:rsidR="008235C2" w:rsidRDefault="008235C2" w:rsidP="008235C2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1</w:t>
            </w:r>
          </w:p>
        </w:tc>
        <w:tc>
          <w:tcPr>
            <w:tcW w:w="1331" w:type="dxa"/>
          </w:tcPr>
          <w:p w:rsidR="008235C2" w:rsidRDefault="008235C2" w:rsidP="008235C2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1</w:t>
            </w:r>
          </w:p>
        </w:tc>
        <w:tc>
          <w:tcPr>
            <w:tcW w:w="1331" w:type="dxa"/>
          </w:tcPr>
          <w:p w:rsidR="008235C2" w:rsidRDefault="008235C2" w:rsidP="008235C2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0</w:t>
            </w:r>
          </w:p>
        </w:tc>
      </w:tr>
    </w:tbl>
    <w:p w:rsidR="008235C2" w:rsidRDefault="00DB113F" w:rsidP="008235C2">
      <w:pPr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noProof/>
          <w:color w:val="FF0000"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4211955</wp:posOffset>
            </wp:positionH>
            <wp:positionV relativeFrom="paragraph">
              <wp:posOffset>446405</wp:posOffset>
            </wp:positionV>
            <wp:extent cx="2755900" cy="1828800"/>
            <wp:effectExtent l="19050" t="0" r="635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9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35C2" w:rsidRPr="001875EA">
        <w:rPr>
          <w:rFonts w:ascii="黑体" w:eastAsia="黑体" w:hAnsi="黑体" w:hint="eastAsia"/>
          <w:color w:val="FF0000"/>
          <w:sz w:val="30"/>
          <w:szCs w:val="30"/>
        </w:rPr>
        <w:t>2.</w:t>
      </w:r>
      <w:r w:rsidR="008235C2">
        <w:rPr>
          <w:rFonts w:ascii="黑体" w:eastAsia="黑体" w:hAnsi="黑体" w:hint="eastAsia"/>
          <w:sz w:val="30"/>
          <w:szCs w:val="30"/>
        </w:rPr>
        <w:t>因为板子上P2口的8个LED灯</w:t>
      </w:r>
      <w:r w:rsidR="00A42D01">
        <w:rPr>
          <w:rFonts w:ascii="黑体" w:eastAsia="黑体" w:hAnsi="黑体" w:hint="eastAsia"/>
          <w:sz w:val="30"/>
          <w:szCs w:val="30"/>
        </w:rPr>
        <w:t>，</w:t>
      </w:r>
      <w:r w:rsidR="008235C2">
        <w:rPr>
          <w:rFonts w:ascii="黑体" w:eastAsia="黑体" w:hAnsi="黑体" w:hint="eastAsia"/>
          <w:sz w:val="30"/>
          <w:szCs w:val="30"/>
        </w:rPr>
        <w:t>正极接在+5V电源上，</w:t>
      </w:r>
      <w:r w:rsidR="00A42D01">
        <w:rPr>
          <w:rFonts w:ascii="黑体" w:eastAsia="黑体" w:hAnsi="黑体" w:hint="eastAsia"/>
          <w:sz w:val="30"/>
          <w:szCs w:val="30"/>
        </w:rPr>
        <w:t>负极经限流电阻，再接在IO口上</w:t>
      </w:r>
      <w:r w:rsidR="008235C2">
        <w:rPr>
          <w:rFonts w:ascii="黑体" w:eastAsia="黑体" w:hAnsi="黑体" w:hint="eastAsia"/>
          <w:sz w:val="30"/>
          <w:szCs w:val="30"/>
        </w:rPr>
        <w:t>。</w:t>
      </w:r>
    </w:p>
    <w:p w:rsidR="008235C2" w:rsidRDefault="00A42D01" w:rsidP="008235C2">
      <w:pPr>
        <w:jc w:val="left"/>
        <w:rPr>
          <w:rFonts w:ascii="黑体" w:eastAsia="黑体" w:hAnsi="黑体"/>
          <w:noProof/>
          <w:sz w:val="30"/>
          <w:szCs w:val="30"/>
        </w:rPr>
      </w:pPr>
      <w:r>
        <w:rPr>
          <w:rFonts w:ascii="黑体" w:eastAsia="黑体" w:hAnsi="黑体" w:hint="eastAsia"/>
          <w:noProof/>
          <w:sz w:val="30"/>
          <w:szCs w:val="30"/>
        </w:rPr>
        <w:t>所以当</w:t>
      </w:r>
      <w:r w:rsidRPr="0015781B">
        <w:rPr>
          <w:rFonts w:ascii="黑体" w:eastAsia="黑体" w:hAnsi="黑体" w:hint="eastAsia"/>
          <w:b/>
          <w:noProof/>
          <w:color w:val="FF0000"/>
          <w:sz w:val="30"/>
          <w:szCs w:val="30"/>
        </w:rPr>
        <w:t>P2.0</w:t>
      </w:r>
      <w:r>
        <w:rPr>
          <w:rFonts w:ascii="黑体" w:eastAsia="黑体" w:hAnsi="黑体" w:hint="eastAsia"/>
          <w:noProof/>
          <w:sz w:val="30"/>
          <w:szCs w:val="30"/>
        </w:rPr>
        <w:t>低电平（约0V）</w:t>
      </w:r>
      <w:r w:rsidR="0015781B" w:rsidRPr="0015781B">
        <w:rPr>
          <w:rFonts w:ascii="黑体" w:eastAsia="黑体" w:hAnsi="黑体" w:hint="eastAsia"/>
          <w:b/>
          <w:noProof/>
          <w:color w:val="FF0000"/>
          <w:sz w:val="30"/>
          <w:szCs w:val="30"/>
        </w:rPr>
        <w:t>置0</w:t>
      </w:r>
      <w:r>
        <w:rPr>
          <w:rFonts w:ascii="黑体" w:eastAsia="黑体" w:hAnsi="黑体" w:hint="eastAsia"/>
          <w:noProof/>
          <w:sz w:val="30"/>
          <w:szCs w:val="30"/>
        </w:rPr>
        <w:t>时，LED</w:t>
      </w:r>
      <w:r w:rsidRPr="0015781B">
        <w:rPr>
          <w:rFonts w:ascii="黑体" w:eastAsia="黑体" w:hAnsi="黑体" w:hint="eastAsia"/>
          <w:b/>
          <w:noProof/>
          <w:color w:val="FF0000"/>
          <w:sz w:val="30"/>
          <w:szCs w:val="30"/>
        </w:rPr>
        <w:t>灯亮</w:t>
      </w:r>
      <w:r>
        <w:rPr>
          <w:rFonts w:ascii="黑体" w:eastAsia="黑体" w:hAnsi="黑体" w:hint="eastAsia"/>
          <w:noProof/>
          <w:sz w:val="30"/>
          <w:szCs w:val="30"/>
        </w:rPr>
        <w:t>。</w:t>
      </w:r>
    </w:p>
    <w:p w:rsidR="00A42D01" w:rsidRPr="00A42D01" w:rsidRDefault="00A42D01" w:rsidP="008235C2">
      <w:pPr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noProof/>
          <w:sz w:val="30"/>
          <w:szCs w:val="30"/>
        </w:rPr>
        <w:t>当</w:t>
      </w:r>
      <w:r w:rsidRPr="0015781B">
        <w:rPr>
          <w:rFonts w:ascii="黑体" w:eastAsia="黑体" w:hAnsi="黑体" w:hint="eastAsia"/>
          <w:b/>
          <w:noProof/>
          <w:color w:val="FF0000"/>
          <w:sz w:val="30"/>
          <w:szCs w:val="30"/>
        </w:rPr>
        <w:t>P2.0</w:t>
      </w:r>
      <w:r>
        <w:rPr>
          <w:rFonts w:ascii="黑体" w:eastAsia="黑体" w:hAnsi="黑体" w:hint="eastAsia"/>
          <w:noProof/>
          <w:sz w:val="30"/>
          <w:szCs w:val="30"/>
        </w:rPr>
        <w:t>高电平（约5V）</w:t>
      </w:r>
      <w:r w:rsidR="0015781B" w:rsidRPr="0015781B">
        <w:rPr>
          <w:rFonts w:ascii="黑体" w:eastAsia="黑体" w:hAnsi="黑体" w:hint="eastAsia"/>
          <w:b/>
          <w:noProof/>
          <w:color w:val="FF0000"/>
          <w:sz w:val="30"/>
          <w:szCs w:val="30"/>
        </w:rPr>
        <w:t>置1</w:t>
      </w:r>
      <w:r>
        <w:rPr>
          <w:rFonts w:ascii="黑体" w:eastAsia="黑体" w:hAnsi="黑体" w:hint="eastAsia"/>
          <w:noProof/>
          <w:sz w:val="30"/>
          <w:szCs w:val="30"/>
        </w:rPr>
        <w:t>时，LED</w:t>
      </w:r>
      <w:r w:rsidRPr="0015781B">
        <w:rPr>
          <w:rFonts w:ascii="黑体" w:eastAsia="黑体" w:hAnsi="黑体" w:hint="eastAsia"/>
          <w:b/>
          <w:noProof/>
          <w:color w:val="FF0000"/>
          <w:sz w:val="30"/>
          <w:szCs w:val="30"/>
        </w:rPr>
        <w:t>灯灭</w:t>
      </w:r>
      <w:r>
        <w:rPr>
          <w:rFonts w:ascii="黑体" w:eastAsia="黑体" w:hAnsi="黑体" w:hint="eastAsia"/>
          <w:noProof/>
          <w:sz w:val="30"/>
          <w:szCs w:val="30"/>
        </w:rPr>
        <w:t>。</w:t>
      </w:r>
    </w:p>
    <w:p w:rsidR="00A42D01" w:rsidRDefault="00C96F8F" w:rsidP="00A42D01">
      <w:pPr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举例：如只让P2.0灯亮，则对P2赋值：0xFE。</w:t>
      </w:r>
    </w:p>
    <w:p w:rsidR="00A42D01" w:rsidRPr="001875EA" w:rsidRDefault="00A42D01" w:rsidP="00A42D01">
      <w:pPr>
        <w:jc w:val="left"/>
        <w:rPr>
          <w:rFonts w:ascii="黑体" w:eastAsia="黑体" w:hAnsi="黑体"/>
          <w:b/>
          <w:color w:val="FF0000"/>
          <w:sz w:val="30"/>
          <w:szCs w:val="30"/>
        </w:rPr>
      </w:pPr>
      <w:r w:rsidRPr="001875EA">
        <w:rPr>
          <w:rFonts w:ascii="黑体" w:eastAsia="黑体" w:hAnsi="黑体" w:hint="eastAsia"/>
          <w:b/>
          <w:color w:val="FF0000"/>
          <w:sz w:val="30"/>
          <w:szCs w:val="30"/>
        </w:rPr>
        <w:t>3.</w:t>
      </w:r>
      <w:r w:rsidR="00DB113F">
        <w:rPr>
          <w:rFonts w:ascii="黑体" w:eastAsia="黑体" w:hAnsi="黑体" w:hint="eastAsia"/>
          <w:b/>
          <w:color w:val="FF0000"/>
          <w:sz w:val="30"/>
          <w:szCs w:val="30"/>
        </w:rPr>
        <w:t>流水</w:t>
      </w:r>
      <w:r w:rsidRPr="001875EA">
        <w:rPr>
          <w:rFonts w:ascii="黑体" w:eastAsia="黑体" w:hAnsi="黑体" w:hint="eastAsia"/>
          <w:b/>
          <w:color w:val="FF0000"/>
          <w:sz w:val="30"/>
          <w:szCs w:val="30"/>
        </w:rPr>
        <w:t>灯现象</w:t>
      </w:r>
      <w:r w:rsidR="00DB113F">
        <w:rPr>
          <w:rFonts w:ascii="黑体" w:eastAsia="黑体" w:hAnsi="黑体" w:hint="eastAsia"/>
          <w:b/>
          <w:color w:val="FF0000"/>
          <w:sz w:val="30"/>
          <w:szCs w:val="30"/>
        </w:rPr>
        <w:t>描述</w:t>
      </w:r>
      <w:r w:rsidRPr="001875EA">
        <w:rPr>
          <w:rFonts w:ascii="黑体" w:eastAsia="黑体" w:hAnsi="黑体" w:hint="eastAsia"/>
          <w:b/>
          <w:color w:val="FF0000"/>
          <w:sz w:val="30"/>
          <w:szCs w:val="30"/>
        </w:rPr>
        <w:t>：</w:t>
      </w:r>
    </w:p>
    <w:p w:rsidR="008235C2" w:rsidRDefault="00C74F41" w:rsidP="00A42D01">
      <w:pPr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/>
          <w:noProof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387.6pt;margin-top:29.05pt;width:109.85pt;height:38.4pt;z-index:251669504;mso-height-percent:200;mso-height-percent:200;mso-width-relative:margin;mso-height-relative:margin" filled="f" stroked="f">
            <v:textbox style="mso-fit-shape-to-text:t">
              <w:txbxContent>
                <w:p w:rsidR="00DB113F" w:rsidRPr="000208E8" w:rsidRDefault="00DB113F">
                  <w:pPr>
                    <w:rPr>
                      <w:rFonts w:ascii="黑体" w:eastAsia="黑体" w:hAnsi="黑体"/>
                      <w:sz w:val="28"/>
                      <w:szCs w:val="28"/>
                    </w:rPr>
                  </w:pPr>
                  <w:r>
                    <w:rPr>
                      <w:rFonts w:ascii="黑体" w:eastAsia="黑体" w:hAnsi="黑体" w:hint="eastAsia"/>
                      <w:sz w:val="28"/>
                      <w:szCs w:val="28"/>
                    </w:rPr>
                    <w:t>逐个点亮</w:t>
                  </w:r>
                </w:p>
              </w:txbxContent>
            </v:textbox>
          </v:shape>
        </w:pict>
      </w:r>
      <w:r>
        <w:rPr>
          <w:rFonts w:ascii="黑体" w:eastAsia="黑体" w:hAnsi="黑体"/>
          <w:noProof/>
          <w:sz w:val="30"/>
          <w:szCs w:val="30"/>
        </w:rPr>
        <w:pict>
          <v:shape id="_x0000_s1029" type="#_x0000_t202" style="position:absolute;margin-left:323.15pt;margin-top:21.95pt;width:45.8pt;height:38.4pt;z-index:251663360;mso-height-percent:200;mso-height-percent:200;mso-width-relative:margin;mso-height-relative:margin" filled="f" stroked="f">
            <v:textbox style="mso-fit-shape-to-text:t">
              <w:txbxContent>
                <w:p w:rsidR="000208E8" w:rsidRPr="000208E8" w:rsidRDefault="000208E8">
                  <w:pPr>
                    <w:rPr>
                      <w:rFonts w:ascii="黑体" w:eastAsia="黑体" w:hAnsi="黑体"/>
                      <w:sz w:val="28"/>
                      <w:szCs w:val="28"/>
                    </w:rPr>
                  </w:pPr>
                  <w:r w:rsidRPr="000208E8">
                    <w:rPr>
                      <w:rFonts w:ascii="黑体" w:eastAsia="黑体" w:hAnsi="黑体" w:hint="eastAsia"/>
                      <w:sz w:val="28"/>
                      <w:szCs w:val="28"/>
                    </w:rPr>
                    <w:t>P2.</w:t>
                  </w:r>
                  <w:r>
                    <w:rPr>
                      <w:rFonts w:ascii="黑体" w:eastAsia="黑体" w:hAnsi="黑体" w:hint="eastAsia"/>
                      <w:sz w:val="28"/>
                      <w:szCs w:val="28"/>
                    </w:rPr>
                    <w:t>7</w:t>
                  </w:r>
                </w:p>
              </w:txbxContent>
            </v:textbox>
          </v:shape>
        </w:pict>
      </w:r>
      <w:r>
        <w:rPr>
          <w:rFonts w:ascii="黑体" w:eastAsia="黑体" w:hAnsi="黑体"/>
          <w:noProof/>
          <w:sz w:val="30"/>
          <w:szCs w:val="30"/>
        </w:rPr>
        <w:pict>
          <v:shape id="_x0000_s1028" type="#_x0000_t202" style="position:absolute;margin-left:492.15pt;margin-top:21.95pt;width:45.8pt;height:38.4pt;z-index:251662336;mso-height-percent:200;mso-height-percent:200;mso-width-relative:margin;mso-height-relative:margin" filled="f" stroked="f">
            <v:textbox style="mso-fit-shape-to-text:t">
              <w:txbxContent>
                <w:p w:rsidR="000208E8" w:rsidRPr="000208E8" w:rsidRDefault="000208E8">
                  <w:pPr>
                    <w:rPr>
                      <w:rFonts w:ascii="黑体" w:eastAsia="黑体" w:hAnsi="黑体"/>
                      <w:sz w:val="28"/>
                      <w:szCs w:val="28"/>
                    </w:rPr>
                  </w:pPr>
                  <w:r w:rsidRPr="000208E8">
                    <w:rPr>
                      <w:rFonts w:ascii="黑体" w:eastAsia="黑体" w:hAnsi="黑体" w:hint="eastAsia"/>
                      <w:sz w:val="28"/>
                      <w:szCs w:val="28"/>
                    </w:rPr>
                    <w:t>P2.0</w:t>
                  </w:r>
                </w:p>
              </w:txbxContent>
            </v:textbox>
          </v:shape>
        </w:pict>
      </w:r>
      <w:r w:rsidR="00A42D01">
        <w:rPr>
          <w:rFonts w:ascii="黑体" w:eastAsia="黑体" w:hAnsi="黑体" w:hint="eastAsia"/>
          <w:sz w:val="30"/>
          <w:szCs w:val="30"/>
        </w:rPr>
        <w:t>3.1</w:t>
      </w:r>
      <w:r w:rsidR="00DB113F">
        <w:rPr>
          <w:rFonts w:ascii="黑体" w:eastAsia="黑体" w:hAnsi="黑体" w:hint="eastAsia"/>
          <w:sz w:val="30"/>
          <w:szCs w:val="30"/>
        </w:rPr>
        <w:t>自右向左：逐个点亮LED，间隔时间0.3秒。</w:t>
      </w:r>
    </w:p>
    <w:p w:rsidR="00A42D01" w:rsidRDefault="00C74F41" w:rsidP="00A42D01">
      <w:pPr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/>
          <w:noProof/>
          <w:sz w:val="30"/>
          <w:szCs w:val="3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33.15pt;margin-top:29.5pt;width:195pt;height:.05pt;flip:x;z-index:251659264" o:connectortype="straight" strokeweight="2.25pt">
            <v:stroke endarrow="open"/>
          </v:shape>
        </w:pict>
      </w:r>
      <w:r w:rsidR="00A42D01">
        <w:rPr>
          <w:rFonts w:ascii="黑体" w:eastAsia="黑体" w:hAnsi="黑体" w:hint="eastAsia"/>
          <w:sz w:val="30"/>
          <w:szCs w:val="30"/>
        </w:rPr>
        <w:t>3.2</w:t>
      </w:r>
      <w:r w:rsidR="00DB113F">
        <w:rPr>
          <w:rFonts w:ascii="黑体" w:eastAsia="黑体" w:hAnsi="黑体" w:hint="eastAsia"/>
          <w:sz w:val="30"/>
          <w:szCs w:val="30"/>
        </w:rPr>
        <w:t>自右向左：逐个熄灭LED，间隔时间0.3秒。</w:t>
      </w:r>
    </w:p>
    <w:p w:rsidR="00C96F8F" w:rsidRDefault="00C74F41" w:rsidP="00DB113F">
      <w:pPr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/>
          <w:noProof/>
          <w:sz w:val="30"/>
          <w:szCs w:val="30"/>
        </w:rPr>
        <w:pict>
          <v:shape id="_x0000_s1036" type="#_x0000_t202" style="position:absolute;margin-left:387.6pt;margin-top:.65pt;width:109.85pt;height:38.4pt;z-index:251670528;mso-height-percent:200;mso-height-percent:200;mso-width-relative:margin;mso-height-relative:margin" filled="f" stroked="f">
            <v:textbox style="mso-fit-shape-to-text:t">
              <w:txbxContent>
                <w:p w:rsidR="00DB113F" w:rsidRPr="000208E8" w:rsidRDefault="00DB113F">
                  <w:pPr>
                    <w:rPr>
                      <w:rFonts w:ascii="黑体" w:eastAsia="黑体" w:hAnsi="黑体"/>
                      <w:sz w:val="28"/>
                      <w:szCs w:val="28"/>
                    </w:rPr>
                  </w:pPr>
                  <w:r>
                    <w:rPr>
                      <w:rFonts w:ascii="黑体" w:eastAsia="黑体" w:hAnsi="黑体" w:hint="eastAsia"/>
                      <w:sz w:val="28"/>
                      <w:szCs w:val="28"/>
                    </w:rPr>
                    <w:t>逐个熄灭</w:t>
                  </w:r>
                </w:p>
              </w:txbxContent>
            </v:textbox>
          </v:shape>
        </w:pict>
      </w:r>
      <w:r>
        <w:rPr>
          <w:rFonts w:ascii="黑体" w:eastAsia="黑体" w:hAnsi="黑体"/>
          <w:noProof/>
          <w:sz w:val="30"/>
          <w:szCs w:val="30"/>
        </w:rPr>
        <w:pict>
          <v:shape id="_x0000_s1030" type="#_x0000_t32" style="position:absolute;margin-left:333.15pt;margin-top:30.5pt;width:195pt;height:.05pt;flip:x;z-index:251664384" o:connectortype="straight" strokeweight="2.25pt">
            <v:stroke endarrow="open"/>
          </v:shape>
        </w:pict>
      </w:r>
      <w:r w:rsidR="00A42D01">
        <w:rPr>
          <w:rFonts w:ascii="黑体" w:eastAsia="黑体" w:hAnsi="黑体" w:hint="eastAsia"/>
          <w:sz w:val="30"/>
          <w:szCs w:val="30"/>
        </w:rPr>
        <w:t>3.3</w:t>
      </w:r>
      <w:r w:rsidR="00DB113F">
        <w:rPr>
          <w:rFonts w:ascii="黑体" w:eastAsia="黑体" w:hAnsi="黑体"/>
          <w:sz w:val="30"/>
          <w:szCs w:val="30"/>
        </w:rPr>
        <w:t xml:space="preserve"> </w:t>
      </w:r>
      <w:r w:rsidR="00DB113F">
        <w:rPr>
          <w:rFonts w:ascii="黑体" w:eastAsia="黑体" w:hAnsi="黑体" w:hint="eastAsia"/>
          <w:sz w:val="30"/>
          <w:szCs w:val="30"/>
        </w:rPr>
        <w:t>再自右向左，逐个点亮，循环。</w:t>
      </w:r>
    </w:p>
    <w:p w:rsidR="00DB113F" w:rsidRDefault="00DB113F" w:rsidP="00166F43">
      <w:pPr>
        <w:adjustRightInd w:val="0"/>
        <w:snapToGrid w:val="0"/>
        <w:spacing w:line="336" w:lineRule="auto"/>
        <w:jc w:val="left"/>
        <w:rPr>
          <w:rFonts w:ascii="黑体" w:eastAsia="黑体" w:hAnsi="黑体"/>
          <w:sz w:val="30"/>
          <w:szCs w:val="30"/>
        </w:rPr>
      </w:pPr>
    </w:p>
    <w:p w:rsidR="00C96F8F" w:rsidRPr="00C96F8F" w:rsidRDefault="00C96F8F" w:rsidP="00AF7A62">
      <w:pPr>
        <w:adjustRightInd w:val="0"/>
        <w:snapToGrid w:val="0"/>
        <w:spacing w:line="312" w:lineRule="auto"/>
        <w:jc w:val="left"/>
        <w:rPr>
          <w:rFonts w:ascii="黑体" w:eastAsia="黑体" w:hAnsi="黑体"/>
          <w:sz w:val="30"/>
          <w:szCs w:val="30"/>
        </w:rPr>
      </w:pPr>
      <w:r w:rsidRPr="001875EA">
        <w:rPr>
          <w:rFonts w:ascii="黑体" w:eastAsia="黑体" w:hAnsi="黑体" w:hint="eastAsia"/>
          <w:b/>
          <w:color w:val="FF0000"/>
          <w:sz w:val="30"/>
          <w:szCs w:val="30"/>
        </w:rPr>
        <w:t>4.</w:t>
      </w:r>
      <w:r>
        <w:rPr>
          <w:rFonts w:ascii="黑体" w:eastAsia="黑体" w:hAnsi="黑体" w:hint="eastAsia"/>
          <w:sz w:val="30"/>
          <w:szCs w:val="30"/>
        </w:rPr>
        <w:t>程序里用到</w:t>
      </w:r>
      <w:r w:rsidRPr="001875EA">
        <w:rPr>
          <w:rFonts w:ascii="黑体" w:eastAsia="黑体" w:hAnsi="黑体" w:hint="eastAsia"/>
          <w:b/>
          <w:color w:val="FF0000"/>
          <w:sz w:val="30"/>
          <w:szCs w:val="30"/>
        </w:rPr>
        <w:t>移位</w:t>
      </w:r>
      <w:r w:rsidR="0015781B">
        <w:rPr>
          <w:rFonts w:ascii="黑体" w:eastAsia="黑体" w:hAnsi="黑体" w:hint="eastAsia"/>
          <w:b/>
          <w:color w:val="FF0000"/>
          <w:sz w:val="30"/>
          <w:szCs w:val="30"/>
        </w:rPr>
        <w:t>运算符</w:t>
      </w:r>
      <w:r>
        <w:rPr>
          <w:rFonts w:ascii="黑体" w:eastAsia="黑体" w:hAnsi="黑体" w:hint="eastAsia"/>
          <w:sz w:val="30"/>
          <w:szCs w:val="30"/>
        </w:rPr>
        <w:t>（左移：</w:t>
      </w:r>
      <w:r w:rsidR="0015781B">
        <w:rPr>
          <w:rFonts w:ascii="黑体" w:eastAsia="黑体" w:hAnsi="黑体" w:hint="eastAsia"/>
          <w:sz w:val="30"/>
          <w:szCs w:val="30"/>
        </w:rPr>
        <w:t>&lt;&lt;</w:t>
      </w:r>
      <w:r>
        <w:rPr>
          <w:rFonts w:ascii="黑体" w:eastAsia="黑体" w:hAnsi="黑体" w:hint="eastAsia"/>
          <w:sz w:val="30"/>
          <w:szCs w:val="30"/>
        </w:rPr>
        <w:t>；右移：</w:t>
      </w:r>
      <w:r w:rsidR="0015781B">
        <w:rPr>
          <w:rFonts w:ascii="黑体" w:eastAsia="黑体" w:hAnsi="黑体" w:hint="eastAsia"/>
          <w:sz w:val="30"/>
          <w:szCs w:val="30"/>
        </w:rPr>
        <w:t>&gt;&gt;。</w:t>
      </w:r>
      <w:r>
        <w:rPr>
          <w:rFonts w:ascii="黑体" w:eastAsia="黑体" w:hAnsi="黑体" w:hint="eastAsia"/>
          <w:sz w:val="30"/>
          <w:szCs w:val="30"/>
        </w:rPr>
        <w:t>）</w:t>
      </w:r>
    </w:p>
    <w:p w:rsidR="00DB1C28" w:rsidRDefault="00C74F41" w:rsidP="00AF7A62">
      <w:pPr>
        <w:adjustRightInd w:val="0"/>
        <w:snapToGrid w:val="0"/>
        <w:spacing w:line="312" w:lineRule="auto"/>
        <w:jc w:val="left"/>
        <w:rPr>
          <w:rFonts w:ascii="黑体" w:eastAsia="黑体" w:hAnsi="黑体"/>
          <w:sz w:val="30"/>
          <w:szCs w:val="30"/>
        </w:rPr>
      </w:pPr>
      <w:r w:rsidRPr="00C74F41">
        <w:rPr>
          <w:rFonts w:ascii="黑体" w:eastAsia="黑体" w:hAnsi="黑体"/>
          <w:b/>
          <w:noProof/>
          <w:color w:val="FF0000"/>
          <w:sz w:val="30"/>
          <w:szCs w:val="30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3" type="#_x0000_t13" style="position:absolute;margin-left:323.15pt;margin-top:35.1pt;width:67.75pt;height:19pt;z-index:251668480"/>
        </w:pict>
      </w:r>
      <w:r w:rsidRPr="00C74F41">
        <w:rPr>
          <w:rFonts w:ascii="黑体" w:eastAsia="黑体" w:hAnsi="黑体"/>
          <w:b/>
          <w:noProof/>
          <w:color w:val="FF0000"/>
          <w:sz w:val="30"/>
          <w:szCs w:val="30"/>
        </w:rPr>
        <w:pict>
          <v:shape id="_x0000_s1032" type="#_x0000_t202" style="position:absolute;margin-left:394.9pt;margin-top:24.1pt;width:108.25pt;height:38pt;z-index:251667456;mso-width-relative:margin;mso-height-relative:margin">
            <v:textbox>
              <w:txbxContent>
                <w:p w:rsidR="00DB1C28" w:rsidRPr="00DB1C28" w:rsidRDefault="00DB1C28">
                  <w:pPr>
                    <w:rPr>
                      <w:rFonts w:ascii="黑体" w:eastAsia="黑体" w:hAnsi="黑体"/>
                      <w:sz w:val="36"/>
                      <w:szCs w:val="36"/>
                    </w:rPr>
                  </w:pPr>
                  <w:r>
                    <w:rPr>
                      <w:rFonts w:ascii="黑体" w:eastAsia="黑体" w:hAnsi="黑体" w:hint="eastAsia"/>
                      <w:sz w:val="36"/>
                      <w:szCs w:val="36"/>
                    </w:rPr>
                    <w:t>1111  110</w:t>
                  </w:r>
                  <w:r w:rsidR="0015781B">
                    <w:rPr>
                      <w:rFonts w:ascii="黑体" w:eastAsia="黑体" w:hAnsi="黑体" w:hint="eastAsia"/>
                      <w:sz w:val="36"/>
                      <w:szCs w:val="36"/>
                    </w:rPr>
                    <w:t>0</w:t>
                  </w:r>
                </w:p>
              </w:txbxContent>
            </v:textbox>
          </v:shape>
        </w:pict>
      </w:r>
      <w:r w:rsidRPr="00C74F41">
        <w:rPr>
          <w:rFonts w:ascii="黑体" w:eastAsia="黑体" w:hAnsi="黑体"/>
          <w:b/>
          <w:noProof/>
          <w:color w:val="FF0000"/>
          <w:sz w:val="30"/>
          <w:szCs w:val="30"/>
        </w:rPr>
        <w:pict>
          <v:shape id="_x0000_s1031" type="#_x0000_t202" style="position:absolute;margin-left:207.9pt;margin-top:24.1pt;width:108.25pt;height:38pt;z-index:251666432;mso-width-relative:margin;mso-height-relative:margin">
            <v:textbox>
              <w:txbxContent>
                <w:p w:rsidR="00DB1C28" w:rsidRPr="00DB1C28" w:rsidRDefault="00DB1C28">
                  <w:pPr>
                    <w:rPr>
                      <w:rFonts w:ascii="黑体" w:eastAsia="黑体" w:hAnsi="黑体"/>
                      <w:sz w:val="36"/>
                      <w:szCs w:val="36"/>
                    </w:rPr>
                  </w:pPr>
                  <w:r w:rsidRPr="00DB1C28">
                    <w:rPr>
                      <w:rFonts w:ascii="黑体" w:eastAsia="黑体" w:hAnsi="黑体" w:hint="eastAsia"/>
                      <w:sz w:val="36"/>
                      <w:szCs w:val="36"/>
                    </w:rPr>
                    <w:t>1111  1110</w:t>
                  </w:r>
                </w:p>
              </w:txbxContent>
            </v:textbox>
          </v:shape>
        </w:pict>
      </w:r>
      <w:r w:rsidR="00DB1C28">
        <w:rPr>
          <w:rFonts w:ascii="黑体" w:eastAsia="黑体" w:hAnsi="黑体" w:hint="eastAsia"/>
          <w:sz w:val="30"/>
          <w:szCs w:val="30"/>
        </w:rPr>
        <w:t xml:space="preserve">   </w:t>
      </w:r>
      <w:r w:rsidR="00C96F8F">
        <w:rPr>
          <w:rFonts w:ascii="黑体" w:eastAsia="黑体" w:hAnsi="黑体" w:hint="eastAsia"/>
          <w:sz w:val="30"/>
          <w:szCs w:val="30"/>
        </w:rPr>
        <w:t>举例：如开始让P2.0灯亮，P2口赋值（0xFE）执行1次左移1位后，P2口值变为（</w:t>
      </w:r>
      <w:r w:rsidR="001875EA">
        <w:rPr>
          <w:rFonts w:ascii="黑体" w:eastAsia="黑体" w:hAnsi="黑体" w:hint="eastAsia"/>
          <w:sz w:val="30"/>
          <w:szCs w:val="30"/>
        </w:rPr>
        <w:t>0xF</w:t>
      </w:r>
      <w:r w:rsidR="0015781B">
        <w:rPr>
          <w:rFonts w:ascii="黑体" w:eastAsia="黑体" w:hAnsi="黑体" w:hint="eastAsia"/>
          <w:sz w:val="30"/>
          <w:szCs w:val="30"/>
        </w:rPr>
        <w:t>C</w:t>
      </w:r>
      <w:r w:rsidR="00C96F8F">
        <w:rPr>
          <w:rFonts w:ascii="黑体" w:eastAsia="黑体" w:hAnsi="黑体" w:hint="eastAsia"/>
          <w:sz w:val="30"/>
          <w:szCs w:val="30"/>
        </w:rPr>
        <w:t>）</w:t>
      </w:r>
      <w:r w:rsidR="00166F43">
        <w:rPr>
          <w:rFonts w:ascii="黑体" w:eastAsia="黑体" w:hAnsi="黑体" w:hint="eastAsia"/>
          <w:sz w:val="30"/>
          <w:szCs w:val="30"/>
        </w:rPr>
        <w:t>。</w:t>
      </w:r>
    </w:p>
    <w:p w:rsidR="00A42D01" w:rsidRDefault="00DB1C28" w:rsidP="00AF7A62">
      <w:pPr>
        <w:adjustRightInd w:val="0"/>
        <w:snapToGrid w:val="0"/>
        <w:spacing w:line="312" w:lineRule="auto"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 xml:space="preserve">   </w:t>
      </w:r>
      <w:r w:rsidR="00166F43">
        <w:rPr>
          <w:rFonts w:ascii="黑体" w:eastAsia="黑体" w:hAnsi="黑体" w:hint="eastAsia"/>
          <w:sz w:val="30"/>
          <w:szCs w:val="30"/>
        </w:rPr>
        <w:t>程序：P2=</w:t>
      </w:r>
      <w:r w:rsidR="0015781B">
        <w:rPr>
          <w:rFonts w:ascii="黑体" w:eastAsia="黑体" w:hAnsi="黑体" w:hint="eastAsia"/>
          <w:sz w:val="30"/>
          <w:szCs w:val="30"/>
        </w:rPr>
        <w:t>P2&lt;&lt;1</w:t>
      </w:r>
      <w:r w:rsidR="00166F43">
        <w:rPr>
          <w:rFonts w:ascii="黑体" w:eastAsia="黑体" w:hAnsi="黑体" w:hint="eastAsia"/>
          <w:sz w:val="30"/>
          <w:szCs w:val="30"/>
        </w:rPr>
        <w:t>;</w:t>
      </w:r>
    </w:p>
    <w:p w:rsidR="008907DF" w:rsidRDefault="00F367E7" w:rsidP="00AF7A62">
      <w:pPr>
        <w:adjustRightInd w:val="0"/>
        <w:snapToGrid w:val="0"/>
        <w:spacing w:line="312" w:lineRule="auto"/>
        <w:jc w:val="left"/>
        <w:rPr>
          <w:rFonts w:ascii="黑体" w:eastAsia="黑体" w:hAnsi="黑体"/>
          <w:sz w:val="30"/>
          <w:szCs w:val="30"/>
        </w:rPr>
      </w:pPr>
      <w:r w:rsidRPr="00E27657">
        <w:rPr>
          <w:rFonts w:ascii="黑体" w:eastAsia="黑体" w:hAnsi="黑体" w:hint="eastAsia"/>
          <w:b/>
          <w:color w:val="FF0000"/>
          <w:sz w:val="30"/>
          <w:szCs w:val="30"/>
        </w:rPr>
        <w:t>5</w:t>
      </w:r>
      <w:r w:rsidR="008907DF" w:rsidRPr="00E27657">
        <w:rPr>
          <w:rFonts w:ascii="黑体" w:eastAsia="黑体" w:hAnsi="黑体" w:hint="eastAsia"/>
          <w:b/>
          <w:color w:val="FF0000"/>
          <w:sz w:val="30"/>
          <w:szCs w:val="30"/>
        </w:rPr>
        <w:t>.</w:t>
      </w:r>
      <w:r w:rsidR="006022AB">
        <w:rPr>
          <w:rFonts w:ascii="黑体" w:eastAsia="黑体" w:hAnsi="黑体" w:hint="eastAsia"/>
          <w:sz w:val="30"/>
          <w:szCs w:val="30"/>
        </w:rPr>
        <w:t>使用</w:t>
      </w:r>
      <w:r w:rsidR="006022AB">
        <w:rPr>
          <w:rFonts w:ascii="黑体" w:eastAsia="黑体" w:hAnsi="黑体" w:hint="eastAsia"/>
          <w:b/>
          <w:color w:val="FF0000"/>
          <w:sz w:val="30"/>
          <w:szCs w:val="30"/>
        </w:rPr>
        <w:t>定时器T0中断</w:t>
      </w:r>
      <w:r w:rsidR="0035707A">
        <w:rPr>
          <w:rFonts w:ascii="黑体" w:eastAsia="黑体" w:hAnsi="黑体" w:hint="eastAsia"/>
          <w:b/>
          <w:color w:val="FF0000"/>
          <w:sz w:val="30"/>
          <w:szCs w:val="30"/>
        </w:rPr>
        <w:t>，</w:t>
      </w:r>
      <w:r w:rsidR="006022AB" w:rsidRPr="006022AB">
        <w:rPr>
          <w:rFonts w:ascii="黑体" w:eastAsia="黑体" w:hAnsi="黑体" w:hint="eastAsia"/>
          <w:b/>
          <w:sz w:val="30"/>
          <w:szCs w:val="30"/>
        </w:rPr>
        <w:t>每100ms</w:t>
      </w:r>
      <w:r w:rsidR="0035707A" w:rsidRPr="0035707A">
        <w:rPr>
          <w:rFonts w:ascii="黑体" w:eastAsia="黑体" w:hAnsi="黑体" w:hint="eastAsia"/>
          <w:b/>
          <w:sz w:val="30"/>
          <w:szCs w:val="30"/>
        </w:rPr>
        <w:t>使P2口的灯，每隔1秒</w:t>
      </w:r>
      <w:r w:rsidR="00A24FEA">
        <w:rPr>
          <w:rFonts w:ascii="黑体" w:eastAsia="黑体" w:hAnsi="黑体" w:hint="eastAsia"/>
          <w:b/>
          <w:sz w:val="30"/>
          <w:szCs w:val="30"/>
        </w:rPr>
        <w:t>，</w:t>
      </w:r>
      <w:r w:rsidR="00AF7A62">
        <w:rPr>
          <w:rFonts w:ascii="黑体" w:eastAsia="黑体" w:hAnsi="黑体" w:hint="eastAsia"/>
          <w:b/>
          <w:sz w:val="30"/>
          <w:szCs w:val="30"/>
        </w:rPr>
        <w:t>自右向左</w:t>
      </w:r>
      <w:r w:rsidR="00A24FEA">
        <w:rPr>
          <w:rFonts w:ascii="黑体" w:eastAsia="黑体" w:hAnsi="黑体" w:hint="eastAsia"/>
          <w:b/>
          <w:sz w:val="30"/>
          <w:szCs w:val="30"/>
        </w:rPr>
        <w:t>，</w:t>
      </w:r>
      <w:r w:rsidR="0035707A" w:rsidRPr="0035707A">
        <w:rPr>
          <w:rFonts w:ascii="黑体" w:eastAsia="黑体" w:hAnsi="黑体" w:hint="eastAsia"/>
          <w:b/>
          <w:sz w:val="30"/>
          <w:szCs w:val="30"/>
        </w:rPr>
        <w:t>依次亮灭</w:t>
      </w:r>
      <w:r w:rsidR="0035707A">
        <w:rPr>
          <w:rFonts w:ascii="黑体" w:eastAsia="黑体" w:hAnsi="黑体" w:hint="eastAsia"/>
          <w:b/>
          <w:sz w:val="30"/>
          <w:szCs w:val="30"/>
        </w:rPr>
        <w:t>。</w:t>
      </w:r>
    </w:p>
    <w:p w:rsidR="00F367E7" w:rsidRDefault="006022AB" w:rsidP="00AF7A62">
      <w:pPr>
        <w:adjustRightInd w:val="0"/>
        <w:snapToGrid w:val="0"/>
        <w:spacing w:line="312" w:lineRule="auto"/>
        <w:jc w:val="left"/>
        <w:rPr>
          <w:rFonts w:ascii="黑体" w:eastAsia="黑体" w:hAnsi="黑体" w:hint="eastAsia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 xml:space="preserve">  编程思路如下：（晶振频率11.0592MHz）</w:t>
      </w:r>
    </w:p>
    <w:p w:rsidR="006022AB" w:rsidRDefault="006022AB" w:rsidP="00AF7A62">
      <w:pPr>
        <w:adjustRightInd w:val="0"/>
        <w:snapToGrid w:val="0"/>
        <w:spacing w:line="312" w:lineRule="auto"/>
        <w:jc w:val="left"/>
        <w:rPr>
          <w:rFonts w:ascii="黑体" w:eastAsia="黑体" w:hAnsi="黑体" w:hint="eastAsia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（1）在主程序里，定时器T0定时50ms，并启动定时器。</w:t>
      </w:r>
    </w:p>
    <w:p w:rsidR="006022AB" w:rsidRDefault="006022AB" w:rsidP="00AF7A62">
      <w:pPr>
        <w:adjustRightInd w:val="0"/>
        <w:snapToGrid w:val="0"/>
        <w:spacing w:line="312" w:lineRule="auto"/>
        <w:jc w:val="left"/>
        <w:rPr>
          <w:rFonts w:ascii="黑体" w:eastAsia="黑体" w:hAnsi="黑体" w:hint="eastAsia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（2）每50ms定时到，对应中断函数让变量num自加1，当num=2时，即100ms。</w:t>
      </w:r>
    </w:p>
    <w:p w:rsidR="006022AB" w:rsidRDefault="006022AB" w:rsidP="00AF7A62">
      <w:pPr>
        <w:adjustRightInd w:val="0"/>
        <w:snapToGrid w:val="0"/>
        <w:spacing w:line="312" w:lineRule="auto"/>
        <w:jc w:val="left"/>
        <w:rPr>
          <w:rFonts w:ascii="黑体" w:eastAsia="黑体" w:hAnsi="黑体" w:hint="eastAsia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（3）每次定时时间到，让P2流水灯左移1次，逐个点亮，并记录左移次数。</w:t>
      </w:r>
    </w:p>
    <w:p w:rsidR="006022AB" w:rsidRDefault="006022AB" w:rsidP="00AF7A62">
      <w:pPr>
        <w:adjustRightInd w:val="0"/>
        <w:snapToGrid w:val="0"/>
        <w:spacing w:line="312" w:lineRule="auto"/>
        <w:jc w:val="left"/>
        <w:rPr>
          <w:rFonts w:ascii="黑体" w:eastAsia="黑体" w:hAnsi="黑体" w:hint="eastAsia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（4）左移7次后，</w:t>
      </w:r>
      <w:r w:rsidR="004F47C9">
        <w:rPr>
          <w:rFonts w:ascii="黑体" w:eastAsia="黑体" w:hAnsi="黑体" w:hint="eastAsia"/>
          <w:sz w:val="30"/>
          <w:szCs w:val="30"/>
        </w:rPr>
        <w:t>P2口灯全亮；8-14次左移后，P2执行+1指令，逐个灭灯。</w:t>
      </w:r>
    </w:p>
    <w:p w:rsidR="004F47C9" w:rsidRPr="004F47C9" w:rsidRDefault="004F47C9" w:rsidP="00AF7A62">
      <w:pPr>
        <w:adjustRightInd w:val="0"/>
        <w:snapToGrid w:val="0"/>
        <w:spacing w:line="312" w:lineRule="auto"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（5）左移第14次后，让左移次数，清零，P2口赋初值，进入下一次循环。</w:t>
      </w:r>
    </w:p>
    <w:p w:rsidR="00A42D01" w:rsidRPr="00A42D01" w:rsidRDefault="00F367E7" w:rsidP="00166F43">
      <w:pPr>
        <w:adjustRightInd w:val="0"/>
        <w:snapToGrid w:val="0"/>
        <w:spacing w:line="336" w:lineRule="auto"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b/>
          <w:color w:val="FF0000"/>
          <w:sz w:val="30"/>
          <w:szCs w:val="30"/>
        </w:rPr>
        <w:t>6</w:t>
      </w:r>
      <w:r w:rsidRPr="001875EA">
        <w:rPr>
          <w:rFonts w:ascii="黑体" w:eastAsia="黑体" w:hAnsi="黑体" w:hint="eastAsia"/>
          <w:b/>
          <w:color w:val="FF0000"/>
          <w:sz w:val="30"/>
          <w:szCs w:val="30"/>
        </w:rPr>
        <w:t>.</w:t>
      </w:r>
      <w:r>
        <w:rPr>
          <w:rFonts w:ascii="黑体" w:eastAsia="黑体" w:hAnsi="黑体" w:hint="eastAsia"/>
          <w:sz w:val="30"/>
          <w:szCs w:val="30"/>
        </w:rPr>
        <w:t>程序里用到</w:t>
      </w:r>
      <w:r w:rsidR="004F47C9">
        <w:rPr>
          <w:rFonts w:ascii="黑体" w:eastAsia="黑体" w:hAnsi="黑体" w:hint="eastAsia"/>
          <w:b/>
          <w:color w:val="FF0000"/>
          <w:sz w:val="30"/>
          <w:szCs w:val="30"/>
        </w:rPr>
        <w:t>定时</w:t>
      </w:r>
      <w:r w:rsidRPr="001875EA">
        <w:rPr>
          <w:rFonts w:ascii="黑体" w:eastAsia="黑体" w:hAnsi="黑体" w:hint="eastAsia"/>
          <w:b/>
          <w:color w:val="FF0000"/>
          <w:sz w:val="30"/>
          <w:szCs w:val="30"/>
        </w:rPr>
        <w:t>程序</w:t>
      </w:r>
      <w:r w:rsidRPr="001875EA">
        <w:rPr>
          <w:rFonts w:ascii="黑体" w:eastAsia="黑体" w:hAnsi="黑体" w:hint="eastAsia"/>
          <w:b/>
          <w:sz w:val="30"/>
          <w:szCs w:val="30"/>
        </w:rPr>
        <w:t>（</w:t>
      </w:r>
      <w:r w:rsidR="004F47C9">
        <w:rPr>
          <w:rFonts w:ascii="黑体" w:eastAsia="黑体" w:hAnsi="黑体" w:hint="eastAsia"/>
          <w:b/>
          <w:sz w:val="30"/>
          <w:szCs w:val="30"/>
        </w:rPr>
        <w:t>50ms</w:t>
      </w:r>
      <w:r w:rsidRPr="001875EA">
        <w:rPr>
          <w:rFonts w:ascii="黑体" w:eastAsia="黑体" w:hAnsi="黑体" w:hint="eastAsia"/>
          <w:b/>
          <w:sz w:val="30"/>
          <w:szCs w:val="30"/>
        </w:rPr>
        <w:t>）</w:t>
      </w:r>
      <w:r>
        <w:rPr>
          <w:rFonts w:ascii="黑体" w:eastAsia="黑体" w:hAnsi="黑体" w:hint="eastAsia"/>
          <w:sz w:val="30"/>
          <w:szCs w:val="30"/>
        </w:rPr>
        <w:t>，可以由STC-ISP程序软件工具自动生成。</w:t>
      </w:r>
    </w:p>
    <w:sectPr w:rsidR="00A42D01" w:rsidRPr="00A42D01" w:rsidSect="008235C2">
      <w:pgSz w:w="11906" w:h="16838"/>
      <w:pgMar w:top="737" w:right="737" w:bottom="737" w:left="73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7C4F" w:rsidRDefault="00747C4F" w:rsidP="008235C2">
      <w:r>
        <w:separator/>
      </w:r>
    </w:p>
  </w:endnote>
  <w:endnote w:type="continuationSeparator" w:id="1">
    <w:p w:rsidR="00747C4F" w:rsidRDefault="00747C4F" w:rsidP="008235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7C4F" w:rsidRDefault="00747C4F" w:rsidP="008235C2">
      <w:r>
        <w:separator/>
      </w:r>
    </w:p>
  </w:footnote>
  <w:footnote w:type="continuationSeparator" w:id="1">
    <w:p w:rsidR="00747C4F" w:rsidRDefault="00747C4F" w:rsidP="008235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35C2"/>
    <w:rsid w:val="000208E8"/>
    <w:rsid w:val="0004326C"/>
    <w:rsid w:val="0015781B"/>
    <w:rsid w:val="00166F43"/>
    <w:rsid w:val="001875EA"/>
    <w:rsid w:val="001B7E2F"/>
    <w:rsid w:val="0035707A"/>
    <w:rsid w:val="00464929"/>
    <w:rsid w:val="00473FB5"/>
    <w:rsid w:val="004F47C9"/>
    <w:rsid w:val="006022AB"/>
    <w:rsid w:val="007118D9"/>
    <w:rsid w:val="00747C4F"/>
    <w:rsid w:val="007D24BB"/>
    <w:rsid w:val="00817DD5"/>
    <w:rsid w:val="008235C2"/>
    <w:rsid w:val="008907DF"/>
    <w:rsid w:val="00916065"/>
    <w:rsid w:val="00955566"/>
    <w:rsid w:val="009E55B4"/>
    <w:rsid w:val="00A24FEA"/>
    <w:rsid w:val="00A42D01"/>
    <w:rsid w:val="00AF7A62"/>
    <w:rsid w:val="00B6485E"/>
    <w:rsid w:val="00C572E9"/>
    <w:rsid w:val="00C625B3"/>
    <w:rsid w:val="00C74F41"/>
    <w:rsid w:val="00C96F8F"/>
    <w:rsid w:val="00DB113F"/>
    <w:rsid w:val="00DB1C28"/>
    <w:rsid w:val="00E27657"/>
    <w:rsid w:val="00F33E17"/>
    <w:rsid w:val="00F367E7"/>
    <w:rsid w:val="00F53B5B"/>
    <w:rsid w:val="00FF1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3" type="connector" idref="#_x0000_s1030"/>
        <o:r id="V:Rule4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B5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235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235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235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235C2"/>
    <w:rPr>
      <w:sz w:val="18"/>
      <w:szCs w:val="18"/>
    </w:rPr>
  </w:style>
  <w:style w:type="table" w:styleId="a5">
    <w:name w:val="Table Grid"/>
    <w:basedOn w:val="a1"/>
    <w:uiPriority w:val="59"/>
    <w:rsid w:val="008235C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235C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235C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106</Words>
  <Characters>607</Characters>
  <Application>Microsoft Office Word</Application>
  <DocSecurity>0</DocSecurity>
  <Lines>5</Lines>
  <Paragraphs>1</Paragraphs>
  <ScaleCrop>false</ScaleCrop>
  <Company>h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h</cp:lastModifiedBy>
  <cp:revision>44</cp:revision>
  <dcterms:created xsi:type="dcterms:W3CDTF">2023-05-07T07:34:00Z</dcterms:created>
  <dcterms:modified xsi:type="dcterms:W3CDTF">2023-05-12T17:00:00Z</dcterms:modified>
</cp:coreProperties>
</file>